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9186D" w14:textId="77777777" w:rsidR="00D03B73" w:rsidRDefault="00D03B73" w:rsidP="00D03B73"/>
    <w:p w14:paraId="6B3AC26B" w14:textId="77777777" w:rsidR="00D03B73" w:rsidRDefault="00D03B73" w:rsidP="00D03B73">
      <w:pPr>
        <w:jc w:val="center"/>
      </w:pPr>
      <w:r>
        <w:rPr>
          <w:noProof/>
          <w:sz w:val="20"/>
          <w:szCs w:val="20"/>
        </w:rPr>
        <w:drawing>
          <wp:inline distT="0" distB="0" distL="0" distR="0" wp14:anchorId="4841853F" wp14:editId="14A19DD4">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04C6202F" w14:textId="77777777" w:rsidR="00CF289C" w:rsidRDefault="00CF289C" w:rsidP="00CF289C">
      <w:pPr>
        <w:autoSpaceDE w:val="0"/>
        <w:autoSpaceDN w:val="0"/>
        <w:adjustRightInd w:val="0"/>
        <w:jc w:val="center"/>
        <w:rPr>
          <w:rFonts w:ascii="Times New Roman" w:hAnsi="Times New Roman" w:cs="Times New Roman"/>
          <w:b/>
          <w:bCs/>
          <w:color w:val="000000"/>
          <w:sz w:val="28"/>
          <w:szCs w:val="28"/>
        </w:rPr>
      </w:pPr>
    </w:p>
    <w:p w14:paraId="3FCD6B83" w14:textId="77777777" w:rsidR="00CF289C" w:rsidRPr="00F6093C" w:rsidRDefault="00CF289C" w:rsidP="00CF289C">
      <w:pPr>
        <w:autoSpaceDE w:val="0"/>
        <w:autoSpaceDN w:val="0"/>
        <w:adjustRightInd w:val="0"/>
        <w:jc w:val="center"/>
        <w:rPr>
          <w:rFonts w:ascii="Times New Roman" w:hAnsi="Times New Roman" w:cs="Times New Roman"/>
          <w:b/>
          <w:bCs/>
          <w:color w:val="000000"/>
        </w:rPr>
      </w:pPr>
      <w:r w:rsidRPr="00F6093C">
        <w:rPr>
          <w:rFonts w:ascii="Times New Roman" w:hAnsi="Times New Roman" w:cs="Times New Roman"/>
          <w:b/>
          <w:bCs/>
          <w:color w:val="000000"/>
        </w:rPr>
        <w:t>Faculty Position – Nurse Midwifery</w:t>
      </w:r>
    </w:p>
    <w:p w14:paraId="46A26285" w14:textId="77777777" w:rsidR="00CF289C" w:rsidRDefault="00CF289C" w:rsidP="00CF289C">
      <w:pPr>
        <w:autoSpaceDE w:val="0"/>
        <w:autoSpaceDN w:val="0"/>
        <w:adjustRightInd w:val="0"/>
        <w:rPr>
          <w:rFonts w:ascii="Times New Roman" w:hAnsi="Times New Roman" w:cs="Times New Roman"/>
          <w:color w:val="000000"/>
          <w:sz w:val="20"/>
          <w:szCs w:val="20"/>
        </w:rPr>
      </w:pPr>
    </w:p>
    <w:p w14:paraId="22DAC5A6" w14:textId="331B1219" w:rsidR="00CF289C" w:rsidRDefault="00CF289C" w:rsidP="00CF289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The School of Nursing at the University of Alabama at Birmingham (UAB) invites applications and nominations for a full-time, nurse midwifery faculty position that aligns with the missions of the School of Nursing and UAB.</w:t>
      </w:r>
      <w:r w:rsidR="0078350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Candidates for this faculty position must have current </w:t>
      </w:r>
      <w:r w:rsidRPr="000D6460">
        <w:rPr>
          <w:rFonts w:ascii="Times New Roman" w:hAnsi="Times New Roman" w:cs="Times New Roman"/>
          <w:b/>
          <w:bCs/>
          <w:color w:val="000000"/>
          <w:sz w:val="20"/>
          <w:szCs w:val="20"/>
        </w:rPr>
        <w:t>certification as a nurse midwife and be active in clinical practice.</w:t>
      </w:r>
      <w:r>
        <w:rPr>
          <w:rFonts w:ascii="Times New Roman" w:hAnsi="Times New Roman" w:cs="Times New Roman"/>
          <w:color w:val="000000"/>
          <w:sz w:val="20"/>
          <w:szCs w:val="20"/>
        </w:rPr>
        <w:t xml:space="preserve"> Certifications in additional advanced practice specialties are preferred. A minimum of 5 years clinical experience as a nurse midwife is required. Prior experience in an academic role and in leadership of a nurse midwifery program is preferred. Candidates must hold an unencumbered registered nurse license in the state of Alabama, or be eligible for licensure as a registered nurse in Alabama. Rank, tenure, and salary are competitive and commensurate with professional background and experience. Candidates must be doctorally prepared. This is not a remote position.</w:t>
      </w:r>
    </w:p>
    <w:p w14:paraId="3DDD405B" w14:textId="77777777" w:rsidR="00CF289C" w:rsidRDefault="00CF289C" w:rsidP="00CF289C">
      <w:pPr>
        <w:autoSpaceDE w:val="0"/>
        <w:autoSpaceDN w:val="0"/>
        <w:adjustRightInd w:val="0"/>
        <w:rPr>
          <w:rFonts w:ascii="Times New Roman" w:hAnsi="Times New Roman" w:cs="Times New Roman"/>
          <w:color w:val="000000"/>
          <w:sz w:val="20"/>
          <w:szCs w:val="20"/>
        </w:rPr>
      </w:pPr>
    </w:p>
    <w:p w14:paraId="72805BD3" w14:textId="7E9ECC33" w:rsidR="0078350A" w:rsidRDefault="00CF289C" w:rsidP="00CF289C">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The School of Nursing’s </w:t>
      </w:r>
      <w:r w:rsidRPr="000D6460">
        <w:rPr>
          <w:rFonts w:ascii="Times New Roman" w:hAnsi="Times New Roman" w:cs="Times New Roman"/>
          <w:b/>
          <w:bCs/>
          <w:color w:val="000000"/>
          <w:sz w:val="20"/>
          <w:szCs w:val="20"/>
        </w:rPr>
        <w:t>legacy of leadership</w:t>
      </w:r>
      <w:r>
        <w:rPr>
          <w:rFonts w:ascii="Times New Roman" w:hAnsi="Times New Roman" w:cs="Times New Roman"/>
          <w:color w:val="000000"/>
          <w:sz w:val="20"/>
          <w:szCs w:val="20"/>
        </w:rPr>
        <w:t xml:space="preserve"> 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The School is ranked in the top 10 percent of nursing schools nationwide by </w:t>
      </w:r>
      <w:r w:rsidRPr="000D6460">
        <w:rPr>
          <w:rFonts w:ascii="Times New Roman" w:hAnsi="Times New Roman" w:cs="Times New Roman"/>
          <w:i/>
          <w:iCs/>
          <w:color w:val="000000"/>
          <w:sz w:val="20"/>
          <w:szCs w:val="20"/>
        </w:rPr>
        <w:t>U.S. News and World Report</w:t>
      </w:r>
      <w:r>
        <w:rPr>
          <w:rFonts w:ascii="Times New Roman" w:hAnsi="Times New Roman" w:cs="Times New Roman"/>
          <w:color w:val="000000"/>
          <w:sz w:val="20"/>
          <w:szCs w:val="20"/>
        </w:rPr>
        <w:t xml:space="preserve"> and offers innovative baccalaureate, post</w:t>
      </w:r>
      <w:r w:rsidR="00487D95">
        <w:rPr>
          <w:rFonts w:ascii="Times New Roman" w:hAnsi="Times New Roman" w:cs="Times New Roman"/>
          <w:color w:val="000000"/>
          <w:sz w:val="20"/>
          <w:szCs w:val="20"/>
        </w:rPr>
        <w:t>-</w:t>
      </w:r>
      <w:r>
        <w:rPr>
          <w:rFonts w:ascii="Times New Roman" w:hAnsi="Times New Roman" w:cs="Times New Roman"/>
          <w:color w:val="000000"/>
          <w:sz w:val="20"/>
          <w:szCs w:val="20"/>
        </w:rPr>
        <w:t xml:space="preserve">baccalaureate, master’s, post-master’s, doctoral, and post-doctoral programs. </w:t>
      </w:r>
    </w:p>
    <w:p w14:paraId="12A9E024" w14:textId="1A087D21" w:rsidR="0078350A" w:rsidRDefault="0078350A" w:rsidP="00CF289C">
      <w:pPr>
        <w:autoSpaceDE w:val="0"/>
        <w:autoSpaceDN w:val="0"/>
        <w:adjustRightInd w:val="0"/>
        <w:rPr>
          <w:rFonts w:ascii="Times New Roman" w:hAnsi="Times New Roman" w:cs="Times New Roman"/>
          <w:color w:val="000000"/>
          <w:sz w:val="20"/>
          <w:szCs w:val="20"/>
        </w:rPr>
      </w:pPr>
    </w:p>
    <w:p w14:paraId="4405BF02" w14:textId="52ED8B24" w:rsidR="0078350A" w:rsidRDefault="0078350A" w:rsidP="0078350A">
      <w:pPr>
        <w:rPr>
          <w:rStyle w:val="Hyperlink"/>
          <w:rFonts w:ascii="Times New Roman" w:hAnsi="Times New Roman" w:cs="Times New Roman"/>
          <w:sz w:val="20"/>
          <w:szCs w:val="20"/>
        </w:rPr>
      </w:pPr>
      <w:r w:rsidRPr="0078350A">
        <w:rPr>
          <w:rFonts w:ascii="Times New Roman" w:hAnsi="Times New Roman" w:cs="Times New Roman"/>
          <w:color w:val="000000"/>
          <w:sz w:val="20"/>
          <w:szCs w:val="20"/>
        </w:rPr>
        <w:t>For the complete position description, please visit</w:t>
      </w:r>
      <w:r>
        <w:rPr>
          <w:rFonts w:ascii="Times New Roman" w:hAnsi="Times New Roman" w:cs="Times New Roman"/>
          <w:color w:val="000000"/>
          <w:sz w:val="20"/>
          <w:szCs w:val="20"/>
        </w:rPr>
        <w:t xml:space="preserve">: </w:t>
      </w:r>
      <w:hyperlink r:id="rId5" w:history="1">
        <w:r w:rsidRPr="00152646">
          <w:rPr>
            <w:rStyle w:val="Hyperlink"/>
            <w:rFonts w:ascii="Times New Roman" w:hAnsi="Times New Roman" w:cs="Times New Roman"/>
            <w:sz w:val="20"/>
            <w:szCs w:val="20"/>
          </w:rPr>
          <w:t>https://uab.peopleadmin.com/postings/18074</w:t>
        </w:r>
      </w:hyperlink>
    </w:p>
    <w:p w14:paraId="7DFFB812" w14:textId="77777777" w:rsidR="0078350A" w:rsidRDefault="0078350A" w:rsidP="0078350A">
      <w:pPr>
        <w:rPr>
          <w:rStyle w:val="Hyperlink"/>
          <w:rFonts w:ascii="Times New Roman" w:hAnsi="Times New Roman" w:cs="Times New Roman"/>
          <w:sz w:val="20"/>
          <w:szCs w:val="20"/>
        </w:rPr>
      </w:pPr>
    </w:p>
    <w:p w14:paraId="6A92B96F" w14:textId="77777777" w:rsidR="00CF289C" w:rsidRDefault="00CF289C" w:rsidP="00CF289C"/>
    <w:sectPr w:rsidR="00CF289C"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9C"/>
    <w:rsid w:val="000A7B45"/>
    <w:rsid w:val="000D6460"/>
    <w:rsid w:val="001D2B39"/>
    <w:rsid w:val="001F6895"/>
    <w:rsid w:val="00211F73"/>
    <w:rsid w:val="00227F7A"/>
    <w:rsid w:val="00234C60"/>
    <w:rsid w:val="002A3391"/>
    <w:rsid w:val="002E2198"/>
    <w:rsid w:val="002F68FF"/>
    <w:rsid w:val="00322E3D"/>
    <w:rsid w:val="00325830"/>
    <w:rsid w:val="003569BE"/>
    <w:rsid w:val="00391A38"/>
    <w:rsid w:val="003A12F2"/>
    <w:rsid w:val="004277A5"/>
    <w:rsid w:val="004478AD"/>
    <w:rsid w:val="00487D95"/>
    <w:rsid w:val="004B1960"/>
    <w:rsid w:val="004C7545"/>
    <w:rsid w:val="00540535"/>
    <w:rsid w:val="005E1678"/>
    <w:rsid w:val="006F78A3"/>
    <w:rsid w:val="00771770"/>
    <w:rsid w:val="007739F8"/>
    <w:rsid w:val="0078350A"/>
    <w:rsid w:val="007C446C"/>
    <w:rsid w:val="00812F34"/>
    <w:rsid w:val="0086530B"/>
    <w:rsid w:val="008D1DF2"/>
    <w:rsid w:val="009723D4"/>
    <w:rsid w:val="00A46260"/>
    <w:rsid w:val="00AA6A3F"/>
    <w:rsid w:val="00B00F00"/>
    <w:rsid w:val="00B06E5B"/>
    <w:rsid w:val="00B1609C"/>
    <w:rsid w:val="00CF289C"/>
    <w:rsid w:val="00D03B73"/>
    <w:rsid w:val="00DB0F24"/>
    <w:rsid w:val="00DD3BEA"/>
    <w:rsid w:val="00E12CCE"/>
    <w:rsid w:val="00E32C3D"/>
    <w:rsid w:val="00EA6A6A"/>
    <w:rsid w:val="00ED4B10"/>
    <w:rsid w:val="00F30B75"/>
    <w:rsid w:val="00F6093C"/>
    <w:rsid w:val="00F77C23"/>
    <w:rsid w:val="00FB0686"/>
    <w:rsid w:val="00FF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46CF"/>
  <w15:chartTrackingRefBased/>
  <w15:docId w15:val="{0B329C57-956C-3B4A-ABD1-38E067A8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89C"/>
    <w:rPr>
      <w:color w:val="0563C1" w:themeColor="hyperlink"/>
      <w:u w:val="single"/>
    </w:rPr>
  </w:style>
  <w:style w:type="character" w:styleId="UnresolvedMention">
    <w:name w:val="Unresolved Mention"/>
    <w:basedOn w:val="DefaultParagraphFont"/>
    <w:uiPriority w:val="99"/>
    <w:semiHidden/>
    <w:unhideWhenUsed/>
    <w:rsid w:val="00CF289C"/>
    <w:rPr>
      <w:color w:val="605E5C"/>
      <w:shd w:val="clear" w:color="auto" w:fill="E1DFDD"/>
    </w:rPr>
  </w:style>
  <w:style w:type="character" w:customStyle="1" w:styleId="caps">
    <w:name w:val="caps"/>
    <w:basedOn w:val="DefaultParagraphFont"/>
    <w:rsid w:val="00D03B73"/>
  </w:style>
  <w:style w:type="character" w:styleId="FollowedHyperlink">
    <w:name w:val="FollowedHyperlink"/>
    <w:basedOn w:val="DefaultParagraphFont"/>
    <w:uiPriority w:val="99"/>
    <w:semiHidden/>
    <w:unhideWhenUsed/>
    <w:rsid w:val="000D6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80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cp:lastPrinted>2023-03-13T15:49:00Z</cp:lastPrinted>
  <dcterms:created xsi:type="dcterms:W3CDTF">2023-03-13T18:12:00Z</dcterms:created>
  <dcterms:modified xsi:type="dcterms:W3CDTF">2023-03-13T18:12:00Z</dcterms:modified>
</cp:coreProperties>
</file>